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CA" w:rsidRPr="00D65DCA" w:rsidRDefault="00D65DCA" w:rsidP="00D65DCA">
      <w:pPr>
        <w:jc w:val="center"/>
        <w:rPr>
          <w:b/>
          <w:color w:val="91125F"/>
          <w:sz w:val="52"/>
          <w:szCs w:val="52"/>
        </w:rPr>
      </w:pPr>
      <w:bookmarkStart w:id="0" w:name="_GoBack"/>
      <w:bookmarkEnd w:id="0"/>
      <w:r w:rsidRPr="00D65DCA">
        <w:rPr>
          <w:b/>
          <w:color w:val="91125F"/>
          <w:sz w:val="52"/>
          <w:szCs w:val="52"/>
        </w:rPr>
        <w:t xml:space="preserve">Cornerstones </w:t>
      </w:r>
      <w:r w:rsidR="00096352">
        <w:rPr>
          <w:b/>
          <w:color w:val="91125F"/>
          <w:sz w:val="52"/>
          <w:szCs w:val="52"/>
        </w:rPr>
        <w:t>ILP Overview</w:t>
      </w:r>
    </w:p>
    <w:p w:rsidR="002E2382" w:rsidRPr="002E2382" w:rsidRDefault="002E2382" w:rsidP="00D65DCA">
      <w:pPr>
        <w:rPr>
          <w:color w:val="91125F"/>
        </w:rPr>
      </w:pPr>
    </w:p>
    <w:p w:rsidR="009C0202" w:rsidRDefault="009C0202" w:rsidP="00D65DCA">
      <w:pPr>
        <w:rPr>
          <w:b/>
          <w:color w:val="91125F"/>
          <w:sz w:val="32"/>
          <w:szCs w:val="32"/>
        </w:rPr>
      </w:pPr>
      <w:r>
        <w:rPr>
          <w:b/>
          <w:color w:val="91125F"/>
          <w:sz w:val="32"/>
          <w:szCs w:val="32"/>
        </w:rPr>
        <w:t xml:space="preserve">How to display </w:t>
      </w:r>
      <w:r w:rsidR="00C54997">
        <w:rPr>
          <w:b/>
          <w:color w:val="91125F"/>
          <w:sz w:val="32"/>
          <w:szCs w:val="32"/>
        </w:rPr>
        <w:t xml:space="preserve">the </w:t>
      </w:r>
      <w:r>
        <w:rPr>
          <w:b/>
          <w:color w:val="91125F"/>
          <w:sz w:val="32"/>
          <w:szCs w:val="32"/>
        </w:rPr>
        <w:t>Cornerstones Curriculum on your website</w:t>
      </w:r>
    </w:p>
    <w:p w:rsidR="009C0202" w:rsidRDefault="004E5C2A" w:rsidP="00D65DCA">
      <w:r>
        <w:t>There are a number of useful documents available on The Hub to help you give an overview of your curriculum on your school’s website.</w:t>
      </w:r>
    </w:p>
    <w:p w:rsidR="00955195" w:rsidRDefault="006C1E9D" w:rsidP="00D65DCA">
      <w:hyperlink r:id="rId7" w:history="1">
        <w:r w:rsidR="00955195" w:rsidRPr="00C242A1">
          <w:rPr>
            <w:rStyle w:val="Hyperlink"/>
          </w:rPr>
          <w:t>https://hub.cornerstoneseducation.co.uk/resource/publishing-your-curriculum-online/</w:t>
        </w:r>
      </w:hyperlink>
    </w:p>
    <w:p w:rsidR="004E5C2A" w:rsidRDefault="004E5C2A" w:rsidP="00D65DCA">
      <w:r>
        <w:t xml:space="preserve">You can also </w:t>
      </w:r>
      <w:r w:rsidR="007D6ED4">
        <w:t>link to</w:t>
      </w:r>
      <w:r>
        <w:t xml:space="preserve"> a full list of </w:t>
      </w:r>
      <w:r w:rsidR="00096352">
        <w:t xml:space="preserve">all the </w:t>
      </w:r>
      <w:r>
        <w:t xml:space="preserve">projects </w:t>
      </w:r>
      <w:r w:rsidR="007D6ED4">
        <w:t>for each</w:t>
      </w:r>
      <w:r>
        <w:t xml:space="preserve"> year group or directly </w:t>
      </w:r>
      <w:r w:rsidR="00096352">
        <w:t xml:space="preserve">link </w:t>
      </w:r>
      <w:r>
        <w:t xml:space="preserve">to </w:t>
      </w:r>
      <w:r w:rsidR="00096352">
        <w:t xml:space="preserve">specific </w:t>
      </w:r>
      <w:r>
        <w:t>individual projects on the Cornerstones website. This is a great way of giving parents more information about the projects their children are working on without having to keep updating lots of information on your website.</w:t>
      </w:r>
      <w:r w:rsidR="00B96FE6">
        <w:t xml:space="preserve"> The links can be found in the tables below.</w:t>
      </w:r>
      <w:r>
        <w:t xml:space="preserve">  </w:t>
      </w:r>
    </w:p>
    <w:p w:rsidR="004E5C2A" w:rsidRPr="009C0202" w:rsidRDefault="004E5C2A" w:rsidP="00D65DCA"/>
    <w:p w:rsidR="002E2382" w:rsidRDefault="002E2382" w:rsidP="00D65DCA">
      <w:pPr>
        <w:rPr>
          <w:b/>
          <w:color w:val="91125F"/>
          <w:sz w:val="32"/>
          <w:szCs w:val="32"/>
        </w:rPr>
      </w:pPr>
      <w:r>
        <w:rPr>
          <w:b/>
          <w:color w:val="91125F"/>
          <w:sz w:val="32"/>
          <w:szCs w:val="32"/>
        </w:rPr>
        <w:t>Cornerstones Logo</w:t>
      </w:r>
      <w:r w:rsidR="00D61A24">
        <w:rPr>
          <w:b/>
          <w:color w:val="91125F"/>
          <w:sz w:val="32"/>
          <w:szCs w:val="32"/>
        </w:rPr>
        <w:br/>
      </w:r>
      <w:r>
        <w:rPr>
          <w:b/>
          <w:color w:val="91125F"/>
          <w:sz w:val="32"/>
          <w:szCs w:val="32"/>
        </w:rPr>
        <w:br/>
      </w:r>
      <w:r w:rsidR="00880E0C">
        <w:rPr>
          <w:noProof/>
          <w:lang w:eastAsia="en-GB"/>
        </w:rPr>
        <w:drawing>
          <wp:inline distT="0" distB="0" distL="0" distR="0" wp14:anchorId="30D3F4D2" wp14:editId="3E4385A7">
            <wp:extent cx="1857375" cy="1028700"/>
            <wp:effectExtent l="0" t="0" r="9525" b="0"/>
            <wp:docPr id="4" name="Picture 4" descr="Cornerstone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erstones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E6" w:rsidRDefault="002E2382" w:rsidP="00D65D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General_Links"/>
      <w:bookmarkEnd w:id="1"/>
    </w:p>
    <w:p w:rsidR="00D65DCA" w:rsidRPr="00D65DCA" w:rsidRDefault="00D65DCA" w:rsidP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General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65DCA" w:rsidRPr="00D65DCA" w:rsidTr="001A6D2B">
        <w:tc>
          <w:tcPr>
            <w:tcW w:w="3256" w:type="dxa"/>
            <w:shd w:val="clear" w:color="auto" w:fill="00959F"/>
            <w:vAlign w:val="center"/>
          </w:tcPr>
          <w:p w:rsidR="00B719FE" w:rsidRPr="00D65DCA" w:rsidRDefault="00B719FE">
            <w:pPr>
              <w:rPr>
                <w:b/>
                <w:color w:val="FFFFFF" w:themeColor="background1"/>
              </w:rPr>
            </w:pPr>
          </w:p>
        </w:tc>
        <w:tc>
          <w:tcPr>
            <w:tcW w:w="5760" w:type="dxa"/>
            <w:shd w:val="clear" w:color="auto" w:fill="00959F"/>
            <w:vAlign w:val="center"/>
          </w:tcPr>
          <w:p w:rsidR="00B719FE" w:rsidRPr="00D65DCA" w:rsidRDefault="00B719FE">
            <w:pPr>
              <w:rPr>
                <w:b/>
                <w:color w:val="FFFFFF" w:themeColor="background1"/>
              </w:rPr>
            </w:pPr>
            <w:r w:rsidRPr="00D65DCA">
              <w:rPr>
                <w:b/>
                <w:color w:val="FFFFFF" w:themeColor="background1"/>
              </w:rPr>
              <w:t>Direct Link</w:t>
            </w:r>
          </w:p>
        </w:tc>
      </w:tr>
      <w:tr w:rsidR="00B719FE" w:rsidTr="001A6D2B">
        <w:trPr>
          <w:trHeight w:val="427"/>
        </w:trPr>
        <w:tc>
          <w:tcPr>
            <w:tcW w:w="3256" w:type="dxa"/>
            <w:vAlign w:val="center"/>
          </w:tcPr>
          <w:p w:rsidR="00B719FE" w:rsidRDefault="00B719FE">
            <w:r>
              <w:t>Cornerstones website</w:t>
            </w:r>
          </w:p>
        </w:tc>
        <w:tc>
          <w:tcPr>
            <w:tcW w:w="5760" w:type="dxa"/>
            <w:vAlign w:val="center"/>
          </w:tcPr>
          <w:p w:rsidR="00B719FE" w:rsidRDefault="006C1E9D">
            <w:hyperlink r:id="rId9" w:history="1">
              <w:r w:rsidR="00FF49DB" w:rsidRPr="0071257A">
                <w:rPr>
                  <w:rStyle w:val="Hyperlink"/>
                </w:rPr>
                <w:t>https://cornerstoneseducation.co.uk/</w:t>
              </w:r>
            </w:hyperlink>
            <w:r w:rsidR="00FF49DB">
              <w:t xml:space="preserve"> </w:t>
            </w:r>
          </w:p>
        </w:tc>
      </w:tr>
      <w:tr w:rsidR="00B719FE" w:rsidTr="001A6D2B">
        <w:trPr>
          <w:trHeight w:val="419"/>
        </w:trPr>
        <w:tc>
          <w:tcPr>
            <w:tcW w:w="3256" w:type="dxa"/>
            <w:vAlign w:val="center"/>
          </w:tcPr>
          <w:p w:rsidR="00B719FE" w:rsidRDefault="00B719FE">
            <w:r>
              <w:t>Cornerstones Philosophy</w:t>
            </w:r>
          </w:p>
        </w:tc>
        <w:tc>
          <w:tcPr>
            <w:tcW w:w="5760" w:type="dxa"/>
            <w:vAlign w:val="center"/>
          </w:tcPr>
          <w:p w:rsidR="00A55EC0" w:rsidRDefault="006C1E9D">
            <w:hyperlink r:id="rId10" w:history="1">
              <w:r w:rsidR="00FF49DB" w:rsidRPr="0071257A">
                <w:rPr>
                  <w:rStyle w:val="Hyperlink"/>
                </w:rPr>
                <w:t>https://cornerstoneseducation.co.uk/why-cornerstones/</w:t>
              </w:r>
            </w:hyperlink>
            <w:r w:rsidR="00FF49DB">
              <w:t xml:space="preserve"> </w:t>
            </w:r>
          </w:p>
        </w:tc>
      </w:tr>
      <w:tr w:rsidR="00A55EC0" w:rsidTr="001A6D2B">
        <w:trPr>
          <w:trHeight w:val="709"/>
        </w:trPr>
        <w:tc>
          <w:tcPr>
            <w:tcW w:w="3256" w:type="dxa"/>
            <w:vAlign w:val="center"/>
          </w:tcPr>
          <w:p w:rsidR="00A55EC0" w:rsidRDefault="00A55EC0" w:rsidP="00B96FE6">
            <w:r>
              <w:t xml:space="preserve">Cornerstones Curriculum </w:t>
            </w:r>
            <w:r w:rsidR="002D15A6">
              <w:t>England</w:t>
            </w:r>
          </w:p>
        </w:tc>
        <w:tc>
          <w:tcPr>
            <w:tcW w:w="5760" w:type="dxa"/>
            <w:vAlign w:val="center"/>
          </w:tcPr>
          <w:p w:rsidR="00A55EC0" w:rsidRDefault="006C1E9D">
            <w:hyperlink r:id="rId11" w:history="1">
              <w:r w:rsidR="00A55EC0" w:rsidRPr="001F506C">
                <w:rPr>
                  <w:rStyle w:val="Hyperlink"/>
                </w:rPr>
                <w:t>https://cornerstoneseducation.co.uk/products/cornerstones-curriculum/</w:t>
              </w:r>
            </w:hyperlink>
            <w:r w:rsidR="00A55EC0">
              <w:t xml:space="preserve"> </w:t>
            </w:r>
          </w:p>
        </w:tc>
      </w:tr>
    </w:tbl>
    <w:p w:rsidR="009C0202" w:rsidRDefault="009C0202">
      <w:bookmarkStart w:id="2" w:name="Nursery"/>
      <w:bookmarkEnd w:id="2"/>
    </w:p>
    <w:p w:rsidR="00B96FE6" w:rsidRDefault="00B96FE6">
      <w:pPr>
        <w:rPr>
          <w:b/>
          <w:color w:val="91125F"/>
          <w:sz w:val="32"/>
          <w:szCs w:val="32"/>
        </w:rPr>
      </w:pPr>
      <w:r>
        <w:rPr>
          <w:b/>
          <w:color w:val="91125F"/>
          <w:sz w:val="32"/>
          <w:szCs w:val="32"/>
        </w:rPr>
        <w:br w:type="page"/>
      </w:r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lastRenderedPageBreak/>
        <w:t>Nursery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ear 1"/>
      </w:tblPr>
      <w:tblGrid>
        <w:gridCol w:w="1150"/>
        <w:gridCol w:w="2716"/>
        <w:gridCol w:w="5150"/>
      </w:tblGrid>
      <w:tr w:rsidR="00D65DCA" w:rsidRPr="00D65DCA" w:rsidTr="001A6D2B">
        <w:trPr>
          <w:trHeight w:val="300"/>
        </w:trPr>
        <w:tc>
          <w:tcPr>
            <w:tcW w:w="1245" w:type="dxa"/>
            <w:shd w:val="clear" w:color="auto" w:fill="00959F"/>
            <w:noWrap/>
            <w:vAlign w:val="center"/>
            <w:hideMark/>
          </w:tcPr>
          <w:p w:rsidR="002D431E" w:rsidRPr="00D65DCA" w:rsidRDefault="002D431E" w:rsidP="002D431E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69" w:type="dxa"/>
            <w:shd w:val="clear" w:color="auto" w:fill="00959F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59F"/>
            <w:vAlign w:val="center"/>
          </w:tcPr>
          <w:p w:rsidR="002D431E" w:rsidRPr="00D65DCA" w:rsidRDefault="002D431E" w:rsidP="002D431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A55EC0" w:rsidRPr="00A55EC0" w:rsidTr="001A6D2B">
        <w:trPr>
          <w:trHeight w:val="759"/>
        </w:trPr>
        <w:tc>
          <w:tcPr>
            <w:tcW w:w="1245" w:type="dxa"/>
            <w:shd w:val="clear" w:color="auto" w:fill="auto"/>
            <w:noWrap/>
            <w:vAlign w:val="center"/>
          </w:tcPr>
          <w:p w:rsidR="00A55EC0" w:rsidRPr="00A55EC0" w:rsidRDefault="00A55EC0" w:rsidP="002D431E">
            <w:pPr>
              <w:rPr>
                <w:bCs/>
              </w:rPr>
            </w:pPr>
            <w:r w:rsidRPr="00A55EC0">
              <w:rPr>
                <w:bCs/>
              </w:rPr>
              <w:t>Nursery</w:t>
            </w:r>
          </w:p>
        </w:tc>
        <w:tc>
          <w:tcPr>
            <w:tcW w:w="2969" w:type="dxa"/>
            <w:shd w:val="clear" w:color="auto" w:fill="auto"/>
            <w:noWrap/>
            <w:vAlign w:val="center"/>
          </w:tcPr>
          <w:p w:rsidR="00A55EC0" w:rsidRPr="00A55EC0" w:rsidRDefault="00C80BE7" w:rsidP="002D4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Nursery Projects </w:t>
            </w:r>
            <w:r w:rsidR="00A55EC0" w:rsidRPr="00A55EC0">
              <w:rPr>
                <w:b/>
                <w:bCs/>
              </w:rPr>
              <w:t>Overview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C0" w:rsidRPr="00A55EC0" w:rsidRDefault="006C1E9D" w:rsidP="002D431E">
            <w:pPr>
              <w:rPr>
                <w:rFonts w:ascii="Calibri" w:hAnsi="Calibri"/>
                <w:bCs/>
              </w:rPr>
            </w:pPr>
            <w:hyperlink r:id="rId12" w:history="1">
              <w:r w:rsidR="00257F73" w:rsidRPr="00F640D1">
                <w:rPr>
                  <w:rStyle w:val="Hyperlink"/>
                  <w:rFonts w:ascii="Calibri" w:hAnsi="Calibri"/>
                  <w:bCs/>
                </w:rPr>
                <w:t>https://cornerstoneseducation.co.uk/projects/cornerstones-curriculum-topics/nursery-curriculum-projects/</w:t>
              </w:r>
            </w:hyperlink>
            <w:r w:rsidR="00CF01C6">
              <w:rPr>
                <w:rFonts w:ascii="Calibri" w:hAnsi="Calibri"/>
                <w:bCs/>
              </w:rPr>
              <w:t xml:space="preserve"> </w:t>
            </w:r>
            <w:r w:rsidR="00A55EC0">
              <w:rPr>
                <w:rFonts w:ascii="Calibri" w:hAnsi="Calibri"/>
                <w:bCs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Are eggs alive?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3" w:anchor="resource-id-1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102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Can we explore it?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4" w:anchor="resource-id-2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https://cornerstoneseducation.co.uk/projects/cornerstones-curriculum-topics/nursery-curriculum-projects/#resource-id-2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How many colours in a rainbow?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5" w:anchor="resource-id-3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https://cornerstoneseducation.co.uk/projects/cornerstones-curriculum-topics/nursery-curriculum-projects/#resource-id-3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How many pebbles on the beach?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6" w:anchor="resource-id-4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https://cornerstoneseducation.co.uk/projects/cornerstones-curriculum-topics/nursery-curriculum-projects/#resource-id-4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08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Is it shiny?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7" w:anchor="resource-id-5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https://cornerstoneseducation.co.uk/projects/cornerstones-curriculum-topics/nursery-curriculum-projects/#resource-id-5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92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1A6D2B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What is a shadow?</w:t>
            </w:r>
          </w:p>
          <w:p w:rsidR="002D431E" w:rsidRPr="001A6D2B" w:rsidRDefault="002D431E" w:rsidP="001A6D2B">
            <w:pPr>
              <w:jc w:val="center"/>
            </w:pP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8" w:anchor="resource-id-6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https://cornerstoneseducation.co.uk/projects/cornerstones-curriculum-topics/nursery-curriculum-projects/#resource-id-6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78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Where does snow go?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19" w:anchor="resource-id-7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https://cornerstoneseducation.co.uk/projects/cornerstones-curriculum-topics/nursery-curriculum-projects/#resource-id-7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955195">
        <w:trPr>
          <w:trHeight w:val="992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leaves go crispy?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20" w:anchor="resource-id-8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https://cornerstoneseducation.co.uk/projects/cornerstones-curriculum-topics/nursery-curriculum-projects/#resource-id-8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955195">
        <w:trPr>
          <w:trHeight w:val="977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you love me so much?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6C1E9D" w:rsidP="002D431E">
            <w:pPr>
              <w:rPr>
                <w:rFonts w:ascii="Calibri" w:hAnsi="Calibri"/>
                <w:u w:val="single"/>
              </w:rPr>
            </w:pPr>
            <w:hyperlink r:id="rId21" w:anchor="resource-id-9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https://cornerstoneseducation.co.uk/projects/cornerstones-curriculum-topics/nursery-curriculum-projects/#resource-id-9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Pr="002D431E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Pr="0037751F" w:rsidRDefault="00955195" w:rsidP="002D431E">
            <w:pPr>
              <w:rPr>
                <w:b/>
              </w:rPr>
            </w:pPr>
            <w:r>
              <w:rPr>
                <w:b/>
              </w:rPr>
              <w:t>Did dragons exist?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hyperlink r:id="rId22" w:anchor="resource-id-10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https://cornerstoneseducation.co.uk/projects/cornerstones-curriculum-topics/nursery-curriculum-projects/#resource-id-10</w:t>
              </w:r>
            </w:hyperlink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How does that building stay up?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23" w:anchor="resource-id-11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https://cornerstoneseducation.co.uk/projects/cornerstones-curriculum-topics/nursery-curriculum-projects/#resource-id-11</w:t>
              </w:r>
            </w:hyperlink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lastRenderedPageBreak/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How high can I jump?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24" w:anchor="resource-id-12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https://cornerstoneseducation.co.uk/projects/cornerstones-curriculum-topics/nursery-curriculum-projects/#resource-id-12</w:t>
              </w:r>
            </w:hyperlink>
            <w:r w:rsidR="00955195">
              <w:rPr>
                <w:rFonts w:ascii="Calibri" w:hAnsi="Calibri"/>
              </w:rPr>
              <w:t xml:space="preserve"> </w:t>
            </w:r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Why can’t I have chocolate for breakfast?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25" w:anchor="resource-id-13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https://cornerstoneseducation.co.uk/projects/cornerstones-curriculum-topics/nursery-curriculum-projects/#resource-id-13</w:t>
              </w:r>
            </w:hyperlink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Why is water wet?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26" w:anchor="resource-id-14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https://cornerstoneseducation.co.uk/projects/cornerstones-curriculum-topics/nursery-curriculum-projects/#resource-id-14</w:t>
              </w:r>
            </w:hyperlink>
            <w:r w:rsidR="0095519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96FE6" w:rsidRDefault="00B96FE6">
      <w:pPr>
        <w:rPr>
          <w:b/>
          <w:color w:val="91125F"/>
          <w:sz w:val="32"/>
          <w:szCs w:val="32"/>
        </w:rPr>
      </w:pPr>
      <w:bookmarkStart w:id="3" w:name="Reception"/>
      <w:bookmarkEnd w:id="3"/>
      <w:r>
        <w:rPr>
          <w:b/>
          <w:color w:val="91125F"/>
          <w:sz w:val="32"/>
          <w:szCs w:val="32"/>
        </w:rPr>
        <w:br w:type="page"/>
      </w:r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Reception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2705"/>
        <w:gridCol w:w="5164"/>
      </w:tblGrid>
      <w:tr w:rsidR="00D65DCA" w:rsidRPr="00D65DCA" w:rsidTr="001A6D2B">
        <w:trPr>
          <w:trHeight w:val="300"/>
        </w:trPr>
        <w:tc>
          <w:tcPr>
            <w:tcW w:w="1238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9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29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676"/>
        </w:trPr>
        <w:tc>
          <w:tcPr>
            <w:tcW w:w="1238" w:type="dxa"/>
            <w:noWrap/>
            <w:vAlign w:val="center"/>
          </w:tcPr>
          <w:p w:rsidR="00C80BE7" w:rsidRPr="002D431E" w:rsidRDefault="00C80BE7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Reception Projects Overview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6C1E9D" w:rsidP="002D431E">
            <w:hyperlink r:id="rId27" w:history="1">
              <w:r w:rsidR="00257F73" w:rsidRPr="00F640D1">
                <w:rPr>
                  <w:rStyle w:val="Hyperlink"/>
                </w:rPr>
                <w:t>https://cornerstoneseducation.co.uk/projects/cornerstones-curriculum-topics/reception-curriculum-projects/</w:t>
              </w:r>
            </w:hyperlink>
            <w:r w:rsidR="00CF01C6">
              <w:t xml:space="preserve"> </w:t>
            </w:r>
            <w:r w:rsidR="00C80BE7"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Are we there yet?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28" w:anchor="resource-id-1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Do cows drink milk?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29" w:anchor="resource-id-2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https://cornerstoneseducation.co.uk/projects/cornerstones-curriculum-topics/reception-curriculum-projects/#resource-id-2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Do you want to be friends?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0" w:anchor="resource-id-3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https://cornerstoneseducation.co.uk/projects/cornerstones-curriculum-topics/reception-curriculum-projects/#resource-id-3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What is a reflection?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1" w:anchor="resource-id-4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https://cornerstoneseducation.co.uk/projects/cornerstones-curriculum-topics/reception-curriculum-projects/#resource-id-4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Who lives in a rockpool?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2" w:anchor="resource-id-5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https://cornerstoneseducation.co.uk/projects/cornerstones-curriculum-topics/reception-curriculum-projects/#resource-id-5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ladybirds have spots?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3" w:anchor="resource-id-6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https://cornerstoneseducation.co.uk/projects/cornerstones-curriculum-topics/reception-curriculum-projects/#resource-id-6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9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squirrels hide their nuts?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4" w:anchor="resource-id-7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https://cornerstoneseducation.co.uk/projects/cornerstones-curriculum-topics/reception-curriculum-projects/#resource-id-7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F12E96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don't snakes have legs?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5" w:anchor="resource-id-8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https://cornerstoneseducation.co.uk/projects/cornerstones-curriculum-topics/reception-curriculum-projects/#resource-id-8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F12E96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Will you read me a story?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6" w:anchor="resource-id-9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https://cornerstoneseducation.co.uk/projects/cornerstones-curriculum-topics/reception-curriculum-projects/#resource-id-9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Pr="002D431E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Pr="0037751F" w:rsidRDefault="00955195" w:rsidP="002D431E">
            <w:pPr>
              <w:rPr>
                <w:b/>
              </w:rPr>
            </w:pPr>
            <w:r>
              <w:rPr>
                <w:b/>
              </w:rPr>
              <w:t>Can I switch it on?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hyperlink r:id="rId37" w:anchor="resource-id-10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https://cornerstoneseducation.co.uk/projects/cornerstones-curriculum-topics/reception-curriculum-projects/#resource-id-10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What happens when I fall asleep?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38" w:anchor="resource-id-11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https://cornerstoneseducation.co.uk/projects/cornerstones-curriculum-topics/reception-curriculum-projects/#resource-id-11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What’s that sound?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39" w:anchor="resource-id-12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https://cornerstoneseducation.co.uk/projects/cornerstones-curriculum-topics/reception-curriculum-projects/#resource-id-12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Why are carrots orange?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40" w:anchor="resource-id-13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https://cornerstoneseducation.co.uk/projects/cornerstones-curriculum-topics/reception-curriculum-projects/#resource-id-13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F12E96" w:rsidP="002D431E">
            <w:pPr>
              <w:rPr>
                <w:b/>
              </w:rPr>
            </w:pPr>
            <w:r>
              <w:rPr>
                <w:b/>
              </w:rPr>
              <w:t>Why do zebras have stripes?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6C1E9D" w:rsidP="002D431E">
            <w:pPr>
              <w:rPr>
                <w:rFonts w:ascii="Calibri" w:hAnsi="Calibri"/>
              </w:rPr>
            </w:pPr>
            <w:hyperlink r:id="rId41" w:anchor="resource-id-14" w:history="1">
              <w:r w:rsidR="00F12E96" w:rsidRPr="00EC33C2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https://cornerstoneseducation.co.uk/projects/cornerstones-curriculum-topics/reception-curriculum-projects/#resource-id-14</w:t>
              </w:r>
            </w:hyperlink>
            <w:r w:rsidR="00F12E96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B96FE6" w:rsidRDefault="00B96FE6">
      <w:pPr>
        <w:rPr>
          <w:b/>
          <w:color w:val="91125F"/>
          <w:sz w:val="32"/>
          <w:szCs w:val="32"/>
        </w:rPr>
      </w:pPr>
      <w:bookmarkStart w:id="4" w:name="Year1"/>
      <w:bookmarkEnd w:id="4"/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Year 1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703"/>
        <w:gridCol w:w="5167"/>
      </w:tblGrid>
      <w:tr w:rsidR="00D65DCA" w:rsidRPr="00D65DCA" w:rsidTr="001A6D2B">
        <w:trPr>
          <w:trHeight w:val="300"/>
        </w:trPr>
        <w:tc>
          <w:tcPr>
            <w:tcW w:w="1237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5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34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818"/>
        </w:trPr>
        <w:tc>
          <w:tcPr>
            <w:tcW w:w="1237" w:type="dxa"/>
            <w:noWrap/>
            <w:vAlign w:val="center"/>
          </w:tcPr>
          <w:p w:rsidR="00C80BE7" w:rsidRPr="002D431E" w:rsidRDefault="00C80BE7" w:rsidP="002D431E">
            <w:r>
              <w:t>Year 1</w:t>
            </w:r>
          </w:p>
        </w:tc>
        <w:tc>
          <w:tcPr>
            <w:tcW w:w="2945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Year 1 Projects Overview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6C1E9D" w:rsidP="002D431E">
            <w:hyperlink r:id="rId42" w:history="1">
              <w:r w:rsidR="00257F73" w:rsidRPr="00F640D1">
                <w:rPr>
                  <w:rStyle w:val="Hyperlink"/>
                </w:rPr>
                <w:t>https://cornerstoneseducation.co.uk/projects/cornerstones-curriculum-topics/year-1-curriculum-projects/</w:t>
              </w:r>
            </w:hyperlink>
            <w:r w:rsidR="00402425">
              <w:t xml:space="preserve"> </w:t>
            </w:r>
            <w:r w:rsidR="00C80BE7">
              <w:t xml:space="preserve"> </w:t>
            </w:r>
          </w:p>
        </w:tc>
      </w:tr>
      <w:tr w:rsidR="002D431E" w:rsidRPr="002D431E" w:rsidTr="001A6D2B">
        <w:trPr>
          <w:trHeight w:val="986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Bright Lights, Big City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3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Dinosaur Planet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4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4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Memory box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5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9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Moon Zoom!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6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4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Paws, Claws and Whiskers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7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6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Rio de Vida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8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  <w:r w:rsidR="007F0E34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Splendid Skies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9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6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Superheroes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0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  <w:r w:rsidR="007F0E34">
              <w:rPr>
                <w:rStyle w:val="Hyperlink"/>
                <w:rFonts w:ascii="Calibri" w:hAnsi="Calibri"/>
              </w:rPr>
              <w:t xml:space="preserve"> </w:t>
            </w:r>
            <w:r w:rsidR="00402425">
              <w:rPr>
                <w:rStyle w:val="Hyperlink"/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8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The Enchanted Woodland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1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5" w:name="Year2"/>
      <w:bookmarkEnd w:id="5"/>
      <w:r w:rsidRPr="00D65DCA">
        <w:rPr>
          <w:b/>
          <w:color w:val="91125F"/>
          <w:sz w:val="32"/>
          <w:szCs w:val="32"/>
        </w:rPr>
        <w:t>Year 2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2"/>
        <w:gridCol w:w="5169"/>
      </w:tblGrid>
      <w:tr w:rsidR="00D65DCA" w:rsidRPr="00D65DCA" w:rsidTr="001A6D2B">
        <w:trPr>
          <w:trHeight w:val="300"/>
        </w:trPr>
        <w:tc>
          <w:tcPr>
            <w:tcW w:w="1236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3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37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676"/>
        </w:trPr>
        <w:tc>
          <w:tcPr>
            <w:tcW w:w="1236" w:type="dxa"/>
            <w:noWrap/>
            <w:vAlign w:val="center"/>
          </w:tcPr>
          <w:p w:rsidR="00C80BE7" w:rsidRPr="002D431E" w:rsidRDefault="00C80BE7" w:rsidP="002D431E">
            <w:r>
              <w:t>Year 2</w:t>
            </w:r>
          </w:p>
        </w:tc>
        <w:tc>
          <w:tcPr>
            <w:tcW w:w="2943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Year 2 Projects Overview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6C1E9D" w:rsidP="002D431E">
            <w:hyperlink r:id="rId52" w:history="1">
              <w:r w:rsidR="002D15A6" w:rsidRPr="00F640D1">
                <w:rPr>
                  <w:rStyle w:val="Hyperlink"/>
                </w:rPr>
                <w:t>https://cornerstoneseducation.co.uk/projects/cornerstones-curriculum-topics/year-2-curriculum-projects/</w:t>
              </w:r>
            </w:hyperlink>
            <w:r w:rsidR="00402425">
              <w:t xml:space="preserve"> </w:t>
            </w:r>
            <w:r w:rsidR="00C80BE7"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Beachcombers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3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Beat Band Boogie!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4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Bounce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5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Land Ahoy!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6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Muck, Mess and Mixtures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7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Street Detectives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8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The Scented Garden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9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0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Towers, Tunnels and Turrets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0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Wriggle and Crawl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1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6" w:name="Year3"/>
      <w:bookmarkEnd w:id="6"/>
      <w:r w:rsidRPr="00D65DCA">
        <w:rPr>
          <w:b/>
          <w:color w:val="91125F"/>
          <w:sz w:val="32"/>
          <w:szCs w:val="32"/>
        </w:rPr>
        <w:t>Year 3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2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39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676"/>
        </w:trPr>
        <w:tc>
          <w:tcPr>
            <w:tcW w:w="1235" w:type="dxa"/>
            <w:noWrap/>
            <w:vAlign w:val="center"/>
          </w:tcPr>
          <w:p w:rsidR="00C80BE7" w:rsidRPr="002D431E" w:rsidRDefault="00C80BE7" w:rsidP="002D431E">
            <w:r>
              <w:t>Year 3</w:t>
            </w:r>
          </w:p>
        </w:tc>
        <w:tc>
          <w:tcPr>
            <w:tcW w:w="2942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Year 3 Projects Overview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6C1E9D" w:rsidP="00402425">
            <w:hyperlink r:id="rId62" w:history="1">
              <w:r w:rsidR="002D15A6" w:rsidRPr="00F640D1">
                <w:rPr>
                  <w:rStyle w:val="Hyperlink"/>
                </w:rPr>
                <w:t>https://cornerstoneseducation.co.uk/projects/cornerstones-curriculum-topics/year-3-curriculum-projects/</w:t>
              </w:r>
            </w:hyperlink>
            <w:r w:rsidR="00402425">
              <w:t xml:space="preserve"> </w:t>
            </w:r>
          </w:p>
        </w:tc>
      </w:tr>
      <w:tr w:rsidR="002D431E" w:rsidRPr="002D431E" w:rsidTr="001A6D2B">
        <w:trPr>
          <w:trHeight w:val="99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Flow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3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Gods and Mortals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4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Heroes and Villains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5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Mighty Metals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6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Predator!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7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Scrumdiddlyumptious!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8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96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Tremors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9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8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Tribal Tails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0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48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Urban Pioneers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1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7" w:name="Year4"/>
      <w:bookmarkEnd w:id="7"/>
      <w:r w:rsidRPr="00D65DCA">
        <w:rPr>
          <w:b/>
          <w:color w:val="91125F"/>
          <w:sz w:val="32"/>
          <w:szCs w:val="32"/>
        </w:rPr>
        <w:t>Year 4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9C0202" w:rsidRPr="002D431E" w:rsidTr="001A6D2B">
        <w:trPr>
          <w:trHeight w:val="676"/>
        </w:trPr>
        <w:tc>
          <w:tcPr>
            <w:tcW w:w="1235" w:type="dxa"/>
            <w:noWrap/>
            <w:vAlign w:val="center"/>
          </w:tcPr>
          <w:p w:rsidR="009C0202" w:rsidRPr="002D431E" w:rsidRDefault="009C0202" w:rsidP="002D431E">
            <w:r>
              <w:t>Year 4</w:t>
            </w:r>
          </w:p>
        </w:tc>
        <w:tc>
          <w:tcPr>
            <w:tcW w:w="2941" w:type="dxa"/>
            <w:noWrap/>
            <w:vAlign w:val="center"/>
          </w:tcPr>
          <w:p w:rsidR="009C0202" w:rsidRPr="0037751F" w:rsidRDefault="009C0202" w:rsidP="002D431E">
            <w:pPr>
              <w:rPr>
                <w:b/>
              </w:rPr>
            </w:pPr>
            <w:r>
              <w:rPr>
                <w:b/>
              </w:rPr>
              <w:t>Year 4 Projects Overview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02" w:rsidRDefault="006C1E9D" w:rsidP="002D431E">
            <w:hyperlink r:id="rId72" w:history="1">
              <w:r w:rsidR="002D15A6" w:rsidRPr="00F640D1">
                <w:rPr>
                  <w:rStyle w:val="Hyperlink"/>
                </w:rPr>
                <w:t>https://cornerstoneseducation.co.uk/projects/cornerstones-curriculum-topics/year-4-curriculum-projects/</w:t>
              </w:r>
            </w:hyperlink>
            <w:r w:rsidR="00402425">
              <w:t xml:space="preserve"> </w:t>
            </w:r>
            <w:r w:rsidR="009C0202">
              <w:t xml:space="preserve"> </w:t>
            </w:r>
          </w:p>
        </w:tc>
      </w:tr>
      <w:tr w:rsidR="002D431E" w:rsidRPr="002D431E" w:rsidTr="001A6D2B">
        <w:trPr>
          <w:trHeight w:val="99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1066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3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Blue Abyss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4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Burps, Bottoms and Bile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5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I am Warrior!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6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Misty Mountain Sierra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7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Playlist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8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Potions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9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Road Trip USA!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0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Traders and Raiders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1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8" w:name="Year5"/>
      <w:bookmarkEnd w:id="8"/>
      <w:r w:rsidRPr="00D65DCA">
        <w:rPr>
          <w:b/>
          <w:color w:val="91125F"/>
          <w:sz w:val="32"/>
          <w:szCs w:val="32"/>
        </w:rPr>
        <w:t>Year 5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9C0202" w:rsidRPr="002D431E" w:rsidTr="001A6D2B">
        <w:trPr>
          <w:trHeight w:val="818"/>
        </w:trPr>
        <w:tc>
          <w:tcPr>
            <w:tcW w:w="1235" w:type="dxa"/>
            <w:noWrap/>
            <w:vAlign w:val="center"/>
          </w:tcPr>
          <w:p w:rsidR="009C0202" w:rsidRPr="002D431E" w:rsidRDefault="009C0202" w:rsidP="002D431E">
            <w:r>
              <w:t>Year 5</w:t>
            </w:r>
          </w:p>
        </w:tc>
        <w:tc>
          <w:tcPr>
            <w:tcW w:w="2941" w:type="dxa"/>
            <w:noWrap/>
            <w:vAlign w:val="center"/>
          </w:tcPr>
          <w:p w:rsidR="009C0202" w:rsidRPr="0037751F" w:rsidRDefault="009C0202" w:rsidP="002D431E">
            <w:pPr>
              <w:rPr>
                <w:b/>
              </w:rPr>
            </w:pPr>
            <w:r>
              <w:rPr>
                <w:b/>
              </w:rPr>
              <w:t>Year 5 Projects Overview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02" w:rsidRDefault="006C1E9D" w:rsidP="002D431E">
            <w:hyperlink r:id="rId82" w:history="1">
              <w:r w:rsidR="002D15A6" w:rsidRPr="00F640D1">
                <w:rPr>
                  <w:rStyle w:val="Hyperlink"/>
                </w:rPr>
                <w:t>https://cornerstoneseducation.co.uk/projects/cornerstones-curriculum-topics/year-5-curriculum-projects/</w:t>
              </w:r>
            </w:hyperlink>
            <w:r w:rsidR="00402425">
              <w:t xml:space="preserve"> </w:t>
            </w:r>
            <w:r w:rsidR="009C0202"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Alchemy Island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3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Allotment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4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96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Beast Creator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5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0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Off with Her Head!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6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Peasants, Princes &amp; Pestilence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7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94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Pharaohs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8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Scream Machine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9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Stargazers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0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Time Traveller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1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9C0202" w:rsidRDefault="009C0202">
      <w:pPr>
        <w:rPr>
          <w:b/>
          <w:color w:val="91125F"/>
          <w:sz w:val="32"/>
          <w:szCs w:val="32"/>
        </w:rPr>
      </w:pPr>
      <w:bookmarkStart w:id="9" w:name="Year6"/>
      <w:bookmarkEnd w:id="9"/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Year 6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9C0202" w:rsidRPr="002D431E" w:rsidTr="001A6D2B">
        <w:trPr>
          <w:trHeight w:val="818"/>
        </w:trPr>
        <w:tc>
          <w:tcPr>
            <w:tcW w:w="1235" w:type="dxa"/>
            <w:noWrap/>
            <w:vAlign w:val="center"/>
          </w:tcPr>
          <w:p w:rsidR="009C0202" w:rsidRPr="002D431E" w:rsidRDefault="009C0202" w:rsidP="002D431E">
            <w:r>
              <w:t>Year 6</w:t>
            </w:r>
          </w:p>
        </w:tc>
        <w:tc>
          <w:tcPr>
            <w:tcW w:w="2941" w:type="dxa"/>
            <w:noWrap/>
            <w:vAlign w:val="center"/>
          </w:tcPr>
          <w:p w:rsidR="009C0202" w:rsidRPr="0037751F" w:rsidRDefault="009C0202" w:rsidP="002D431E">
            <w:pPr>
              <w:rPr>
                <w:b/>
              </w:rPr>
            </w:pPr>
            <w:r>
              <w:rPr>
                <w:b/>
              </w:rPr>
              <w:t>Year 6 Projects Overview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02" w:rsidRDefault="006C1E9D" w:rsidP="002D431E">
            <w:hyperlink r:id="rId92" w:history="1">
              <w:r w:rsidR="002D15A6" w:rsidRPr="00F640D1">
                <w:rPr>
                  <w:rStyle w:val="Hyperlink"/>
                </w:rPr>
                <w:t>https://cornerstoneseducation.co.uk/projects/cornerstones-curriculum-topics/special-projects/</w:t>
              </w:r>
            </w:hyperlink>
            <w:r w:rsidR="00402425">
              <w:t xml:space="preserve"> </w:t>
            </w:r>
            <w:r w:rsidR="009C0202"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 Child's War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3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Blood Heart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4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Darwin's Delights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5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Frozen Kingdom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6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Gallery Rebels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7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Hola Mexico!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8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ID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9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Revolution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100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Tomorrow's World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101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9C0202" w:rsidRDefault="009C0202">
      <w:pPr>
        <w:rPr>
          <w:b/>
          <w:color w:val="91125F"/>
          <w:sz w:val="32"/>
          <w:szCs w:val="32"/>
        </w:rPr>
      </w:pPr>
      <w:bookmarkStart w:id="10" w:name="Special"/>
      <w:bookmarkEnd w:id="10"/>
    </w:p>
    <w:p w:rsidR="009C0202" w:rsidRDefault="009C0202">
      <w:pPr>
        <w:rPr>
          <w:b/>
          <w:color w:val="91125F"/>
          <w:sz w:val="32"/>
          <w:szCs w:val="32"/>
        </w:rPr>
      </w:pPr>
    </w:p>
    <w:p w:rsidR="009C0202" w:rsidRDefault="009C0202">
      <w:pPr>
        <w:rPr>
          <w:b/>
          <w:color w:val="91125F"/>
          <w:sz w:val="32"/>
          <w:szCs w:val="32"/>
        </w:rPr>
      </w:pPr>
    </w:p>
    <w:p w:rsidR="009C0202" w:rsidRDefault="009C0202">
      <w:pPr>
        <w:rPr>
          <w:b/>
          <w:color w:val="91125F"/>
          <w:sz w:val="32"/>
          <w:szCs w:val="32"/>
        </w:rPr>
      </w:pPr>
    </w:p>
    <w:p w:rsidR="00D65DCA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Special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2D431E" w:rsidRPr="002D431E" w:rsidTr="001A6D2B">
        <w:trPr>
          <w:trHeight w:val="982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1564A" w:rsidP="002D431E">
            <w:r>
              <w:t>Years 5/6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Fallen Fields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6C1E9D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10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https://cornerstoneseducation.co.uk/projects/cornerstones-curriculum-topics/special-projects/#resource-id-1</w:t>
              </w:r>
            </w:hyperlink>
          </w:p>
        </w:tc>
      </w:tr>
    </w:tbl>
    <w:p w:rsidR="002D431E" w:rsidRDefault="002D431E"/>
    <w:sectPr w:rsidR="002D431E">
      <w:headerReference w:type="default" r:id="rId103"/>
      <w:footerReference w:type="default" r:id="rId10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A6" w:rsidRDefault="002D15A6" w:rsidP="00D65DCA">
      <w:pPr>
        <w:spacing w:after="0" w:line="240" w:lineRule="auto"/>
      </w:pPr>
      <w:r>
        <w:separator/>
      </w:r>
    </w:p>
  </w:endnote>
  <w:endnote w:type="continuationSeparator" w:id="0">
    <w:p w:rsidR="002D15A6" w:rsidRDefault="002D15A6" w:rsidP="00D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391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5A6" w:rsidRDefault="002D1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E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5A6" w:rsidRPr="003D4C15" w:rsidRDefault="002D15A6" w:rsidP="003D4C15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A6" w:rsidRDefault="002D15A6" w:rsidP="00D65DCA">
      <w:pPr>
        <w:spacing w:after="0" w:line="240" w:lineRule="auto"/>
      </w:pPr>
      <w:r>
        <w:separator/>
      </w:r>
    </w:p>
  </w:footnote>
  <w:footnote w:type="continuationSeparator" w:id="0">
    <w:p w:rsidR="002D15A6" w:rsidRDefault="002D15A6" w:rsidP="00D6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A6" w:rsidRDefault="002D15A6" w:rsidP="0021564A">
    <w:pPr>
      <w:pStyle w:val="Header"/>
      <w:jc w:val="right"/>
    </w:pPr>
    <w:r w:rsidRPr="00D65DCA">
      <w:rPr>
        <w:noProof/>
        <w:lang w:eastAsia="en-GB"/>
      </w:rPr>
      <w:drawing>
        <wp:inline distT="0" distB="0" distL="0" distR="0">
          <wp:extent cx="1300000" cy="720000"/>
          <wp:effectExtent l="0" t="0" r="0" b="4445"/>
          <wp:docPr id="1" name="Picture 1" descr="Cornerstones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s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5A6" w:rsidRDefault="002D15A6" w:rsidP="0021564A">
    <w:pPr>
      <w:pStyle w:val="Header"/>
      <w:jc w:val="right"/>
    </w:pPr>
  </w:p>
  <w:p w:rsidR="002D15A6" w:rsidRDefault="002D15A6" w:rsidP="002156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1E"/>
    <w:rsid w:val="00096352"/>
    <w:rsid w:val="000D0870"/>
    <w:rsid w:val="001A6D2B"/>
    <w:rsid w:val="0021564A"/>
    <w:rsid w:val="00257F73"/>
    <w:rsid w:val="002D15A6"/>
    <w:rsid w:val="002D431E"/>
    <w:rsid w:val="002E2382"/>
    <w:rsid w:val="0037751F"/>
    <w:rsid w:val="003B42AB"/>
    <w:rsid w:val="003D4C15"/>
    <w:rsid w:val="00402425"/>
    <w:rsid w:val="00461572"/>
    <w:rsid w:val="004E5C2A"/>
    <w:rsid w:val="00524083"/>
    <w:rsid w:val="00611C1F"/>
    <w:rsid w:val="006C1E9D"/>
    <w:rsid w:val="00764B40"/>
    <w:rsid w:val="007675D2"/>
    <w:rsid w:val="007D6ED4"/>
    <w:rsid w:val="007F0E34"/>
    <w:rsid w:val="007F5D3D"/>
    <w:rsid w:val="00880E0C"/>
    <w:rsid w:val="00955195"/>
    <w:rsid w:val="009C0202"/>
    <w:rsid w:val="009D1E9C"/>
    <w:rsid w:val="00A55EC0"/>
    <w:rsid w:val="00B71222"/>
    <w:rsid w:val="00B719FE"/>
    <w:rsid w:val="00B96FE6"/>
    <w:rsid w:val="00C54997"/>
    <w:rsid w:val="00C5654B"/>
    <w:rsid w:val="00C80BE7"/>
    <w:rsid w:val="00CF01C6"/>
    <w:rsid w:val="00D61A24"/>
    <w:rsid w:val="00D65DCA"/>
    <w:rsid w:val="00DB5FE8"/>
    <w:rsid w:val="00F12E96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CBF68B6-941D-4D66-AC2F-B603EBBB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31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CA"/>
  </w:style>
  <w:style w:type="paragraph" w:styleId="Footer">
    <w:name w:val="footer"/>
    <w:basedOn w:val="Normal"/>
    <w:link w:val="FooterChar"/>
    <w:uiPriority w:val="99"/>
    <w:unhideWhenUsed/>
    <w:rsid w:val="00D6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CA"/>
  </w:style>
  <w:style w:type="character" w:styleId="FollowedHyperlink">
    <w:name w:val="FollowedHyperlink"/>
    <w:basedOn w:val="DefaultParagraphFont"/>
    <w:uiPriority w:val="99"/>
    <w:semiHidden/>
    <w:unhideWhenUsed/>
    <w:rsid w:val="003775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nerstoneseducation.co.uk/projects/cornerstones-curriculum-topics/nursery-curriculum-projects/" TargetMode="External"/><Relationship Id="rId21" Type="http://schemas.openxmlformats.org/officeDocument/2006/relationships/hyperlink" Target="https://cornerstoneseducation.co.uk/projects/cornerstones-curriculum-topics/nursery-curriculum-projects/" TargetMode="External"/><Relationship Id="rId42" Type="http://schemas.openxmlformats.org/officeDocument/2006/relationships/hyperlink" Target="https://cornerstoneseducation.co.uk/projects/cornerstones-curriculum-topics/year-1-curriculum-projects/" TargetMode="External"/><Relationship Id="rId47" Type="http://schemas.openxmlformats.org/officeDocument/2006/relationships/hyperlink" Target="https://cornerstoneseducation.co.uk/projects/cornerstones-curriculum-topics/year-1-curriculum-projects/" TargetMode="External"/><Relationship Id="rId63" Type="http://schemas.openxmlformats.org/officeDocument/2006/relationships/hyperlink" Target="https://cornerstoneseducation.co.uk/projects/cornerstones-curriculum-topics/year-3-curriculum-projects/" TargetMode="External"/><Relationship Id="rId68" Type="http://schemas.openxmlformats.org/officeDocument/2006/relationships/hyperlink" Target="https://cornerstoneseducation.co.uk/projects/cornerstones-curriculum-topics/year-3-curriculum-projects/" TargetMode="External"/><Relationship Id="rId84" Type="http://schemas.openxmlformats.org/officeDocument/2006/relationships/hyperlink" Target="https://cornerstoneseducation.co.uk/projects/cornerstones-curriculum-topics/year-5-curriculum-projects/" TargetMode="External"/><Relationship Id="rId89" Type="http://schemas.openxmlformats.org/officeDocument/2006/relationships/hyperlink" Target="https://cornerstoneseducation.co.uk/projects/cornerstones-curriculum-topics/year-5-curriculum-projects/" TargetMode="External"/><Relationship Id="rId7" Type="http://schemas.openxmlformats.org/officeDocument/2006/relationships/hyperlink" Target="https://hub.cornerstoneseducation.co.uk/resource/publishing-your-curriculum-online/" TargetMode="External"/><Relationship Id="rId71" Type="http://schemas.openxmlformats.org/officeDocument/2006/relationships/hyperlink" Target="https://cornerstoneseducation.co.uk/projects/cornerstones-curriculum-topics/year-3-curriculum-projects/" TargetMode="External"/><Relationship Id="rId92" Type="http://schemas.openxmlformats.org/officeDocument/2006/relationships/hyperlink" Target="https://cornerstoneseducation.co.uk/projects/cornerstones-curriculum-topics/special-projec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nerstoneseducation.co.uk/projects/cornerstones-curriculum-topics/nursery-curriculum-projects/" TargetMode="External"/><Relationship Id="rId29" Type="http://schemas.openxmlformats.org/officeDocument/2006/relationships/hyperlink" Target="https://cornerstoneseducation.co.uk/projects/cornerstones-curriculum-topics/reception-curriculum-projects/" TargetMode="External"/><Relationship Id="rId11" Type="http://schemas.openxmlformats.org/officeDocument/2006/relationships/hyperlink" Target="https://cornerstoneseducation.co.uk/products/cornerstones-curriculum/" TargetMode="External"/><Relationship Id="rId24" Type="http://schemas.openxmlformats.org/officeDocument/2006/relationships/hyperlink" Target="https://cornerstoneseducation.co.uk/projects/cornerstones-curriculum-topics/nursery-curriculum-projects/" TargetMode="External"/><Relationship Id="rId32" Type="http://schemas.openxmlformats.org/officeDocument/2006/relationships/hyperlink" Target="https://cornerstoneseducation.co.uk/projects/cornerstones-curriculum-topics/reception-curriculum-projects/" TargetMode="External"/><Relationship Id="rId37" Type="http://schemas.openxmlformats.org/officeDocument/2006/relationships/hyperlink" Target="https://cornerstoneseducation.co.uk/projects/cornerstones-curriculum-topics/reception-curriculum-projects/" TargetMode="External"/><Relationship Id="rId40" Type="http://schemas.openxmlformats.org/officeDocument/2006/relationships/hyperlink" Target="https://cornerstoneseducation.co.uk/projects/cornerstones-curriculum-topics/reception-curriculum-projects/" TargetMode="External"/><Relationship Id="rId45" Type="http://schemas.openxmlformats.org/officeDocument/2006/relationships/hyperlink" Target="https://cornerstoneseducation.co.uk/projects/cornerstones-curriculum-topics/year-1-curriculum-projects/" TargetMode="External"/><Relationship Id="rId53" Type="http://schemas.openxmlformats.org/officeDocument/2006/relationships/hyperlink" Target="https://cornerstoneseducation.co.uk/projects/cornerstones-curriculum-topics/year-2-curriculum-projects/" TargetMode="External"/><Relationship Id="rId58" Type="http://schemas.openxmlformats.org/officeDocument/2006/relationships/hyperlink" Target="https://cornerstoneseducation.co.uk/projects/cornerstones-curriculum-topics/year-2-curriculum-projects/" TargetMode="External"/><Relationship Id="rId66" Type="http://schemas.openxmlformats.org/officeDocument/2006/relationships/hyperlink" Target="https://cornerstoneseducation.co.uk/projects/cornerstones-curriculum-topics/year-3-curriculum-projects/" TargetMode="External"/><Relationship Id="rId74" Type="http://schemas.openxmlformats.org/officeDocument/2006/relationships/hyperlink" Target="https://cornerstoneseducation.co.uk/projects/cornerstones-curriculum-topics/year-4-curriculum-projects/" TargetMode="External"/><Relationship Id="rId79" Type="http://schemas.openxmlformats.org/officeDocument/2006/relationships/hyperlink" Target="https://cornerstoneseducation.co.uk/projects/cornerstones-curriculum-topics/year-4-curriculum-projects/" TargetMode="External"/><Relationship Id="rId87" Type="http://schemas.openxmlformats.org/officeDocument/2006/relationships/hyperlink" Target="https://cornerstoneseducation.co.uk/projects/cornerstones-curriculum-topics/year-5-curriculum-projects/" TargetMode="External"/><Relationship Id="rId102" Type="http://schemas.openxmlformats.org/officeDocument/2006/relationships/hyperlink" Target="https://cornerstoneseducation.co.uk/projects/cornerstones-curriculum-topics/special-project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cornerstoneseducation.co.uk/projects/cornerstones-curriculum-topics/year-2-curriculum-projects/" TargetMode="External"/><Relationship Id="rId82" Type="http://schemas.openxmlformats.org/officeDocument/2006/relationships/hyperlink" Target="https://cornerstoneseducation.co.uk/projects/cornerstones-curriculum-topics/year-5-curriculum-projects/" TargetMode="External"/><Relationship Id="rId90" Type="http://schemas.openxmlformats.org/officeDocument/2006/relationships/hyperlink" Target="https://cornerstoneseducation.co.uk/projects/cornerstones-curriculum-topics/year-5-curriculum-projects/" TargetMode="External"/><Relationship Id="rId95" Type="http://schemas.openxmlformats.org/officeDocument/2006/relationships/hyperlink" Target="https://cornerstoneseducation.co.uk/projects/cornerstones-curriculum-topics/year-6-curriculum-projects/" TargetMode="External"/><Relationship Id="rId19" Type="http://schemas.openxmlformats.org/officeDocument/2006/relationships/hyperlink" Target="https://cornerstoneseducation.co.uk/projects/cornerstones-curriculum-topics/nursery-curriculum-projects/" TargetMode="External"/><Relationship Id="rId14" Type="http://schemas.openxmlformats.org/officeDocument/2006/relationships/hyperlink" Target="https://cornerstoneseducation.co.uk/projects/cornerstones-curriculum-topics/nursery-curriculum-projects/" TargetMode="External"/><Relationship Id="rId22" Type="http://schemas.openxmlformats.org/officeDocument/2006/relationships/hyperlink" Target="https://cornerstoneseducation.co.uk/projects/cornerstones-curriculum-topics/nursery-curriculum-projects/" TargetMode="External"/><Relationship Id="rId27" Type="http://schemas.openxmlformats.org/officeDocument/2006/relationships/hyperlink" Target="https://cornerstoneseducation.co.uk/projects/cornerstones-curriculum-topics/reception-curriculum-projects/" TargetMode="External"/><Relationship Id="rId30" Type="http://schemas.openxmlformats.org/officeDocument/2006/relationships/hyperlink" Target="https://cornerstoneseducation.co.uk/projects/cornerstones-curriculum-topics/reception-curriculum-projects/" TargetMode="External"/><Relationship Id="rId35" Type="http://schemas.openxmlformats.org/officeDocument/2006/relationships/hyperlink" Target="https://cornerstoneseducation.co.uk/projects/cornerstones-curriculum-topics/reception-curriculum-projects/" TargetMode="External"/><Relationship Id="rId43" Type="http://schemas.openxmlformats.org/officeDocument/2006/relationships/hyperlink" Target="https://cornerstoneseducation.co.uk/projects/cornerstones-curriculum-topics/year-1-curriculum-projects/" TargetMode="External"/><Relationship Id="rId48" Type="http://schemas.openxmlformats.org/officeDocument/2006/relationships/hyperlink" Target="https://cornerstoneseducation.co.uk/projects/cornerstones-curriculum-topics/year-1-curriculum-projects/" TargetMode="External"/><Relationship Id="rId56" Type="http://schemas.openxmlformats.org/officeDocument/2006/relationships/hyperlink" Target="https://cornerstoneseducation.co.uk/projects/cornerstones-curriculum-topics/year-2-curriculum-projects/" TargetMode="External"/><Relationship Id="rId64" Type="http://schemas.openxmlformats.org/officeDocument/2006/relationships/hyperlink" Target="https://cornerstoneseducation.co.uk/projects/cornerstones-curriculum-topics/year-3-curriculum-projects/" TargetMode="External"/><Relationship Id="rId69" Type="http://schemas.openxmlformats.org/officeDocument/2006/relationships/hyperlink" Target="https://cornerstoneseducation.co.uk/projects/cornerstones-curriculum-topics/year-3-curriculum-projects/" TargetMode="External"/><Relationship Id="rId77" Type="http://schemas.openxmlformats.org/officeDocument/2006/relationships/hyperlink" Target="https://cornerstoneseducation.co.uk/projects/cornerstones-curriculum-topics/year-4-curriculum-projects/" TargetMode="External"/><Relationship Id="rId100" Type="http://schemas.openxmlformats.org/officeDocument/2006/relationships/hyperlink" Target="https://cornerstoneseducation.co.uk/projects/cornerstones-curriculum-topics/year-6-curriculum-projects/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cornerstoneseducation.co.uk/projects/cornerstones-curriculum-topics/year-1-curriculum-projects/" TargetMode="External"/><Relationship Id="rId72" Type="http://schemas.openxmlformats.org/officeDocument/2006/relationships/hyperlink" Target="https://cornerstoneseducation.co.uk/projects/cornerstones-curriculum-topics/year-4-curriculum-projects/" TargetMode="External"/><Relationship Id="rId80" Type="http://schemas.openxmlformats.org/officeDocument/2006/relationships/hyperlink" Target="https://cornerstoneseducation.co.uk/projects/cornerstones-curriculum-topics/year-4-curriculum-projects/" TargetMode="External"/><Relationship Id="rId85" Type="http://schemas.openxmlformats.org/officeDocument/2006/relationships/hyperlink" Target="https://cornerstoneseducation.co.uk/projects/cornerstones-curriculum-topics/year-5-curriculum-projects/" TargetMode="External"/><Relationship Id="rId93" Type="http://schemas.openxmlformats.org/officeDocument/2006/relationships/hyperlink" Target="https://cornerstoneseducation.co.uk/projects/cornerstones-curriculum-topics/year-6-curriculum-projects/" TargetMode="External"/><Relationship Id="rId98" Type="http://schemas.openxmlformats.org/officeDocument/2006/relationships/hyperlink" Target="https://cornerstoneseducation.co.uk/projects/cornerstones-curriculum-topics/year-6-curriculum-projec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rnerstoneseducation.co.uk/projects/cornerstones-curriculum-topics/nursery-curriculum-projects/" TargetMode="External"/><Relationship Id="rId17" Type="http://schemas.openxmlformats.org/officeDocument/2006/relationships/hyperlink" Target="https://cornerstoneseducation.co.uk/projects/cornerstones-curriculum-topics/nursery-curriculum-projects/" TargetMode="External"/><Relationship Id="rId25" Type="http://schemas.openxmlformats.org/officeDocument/2006/relationships/hyperlink" Target="https://cornerstoneseducation.co.uk/projects/cornerstones-curriculum-topics/nursery-curriculum-projects/" TargetMode="External"/><Relationship Id="rId33" Type="http://schemas.openxmlformats.org/officeDocument/2006/relationships/hyperlink" Target="https://cornerstoneseducation.co.uk/projects/cornerstones-curriculum-topics/reception-curriculum-projects/" TargetMode="External"/><Relationship Id="rId38" Type="http://schemas.openxmlformats.org/officeDocument/2006/relationships/hyperlink" Target="https://cornerstoneseducation.co.uk/projects/cornerstones-curriculum-topics/reception-curriculum-projects/" TargetMode="External"/><Relationship Id="rId46" Type="http://schemas.openxmlformats.org/officeDocument/2006/relationships/hyperlink" Target="https://cornerstoneseducation.co.uk/projects/cornerstones-curriculum-topics/year-1-curriculum-projects/" TargetMode="External"/><Relationship Id="rId59" Type="http://schemas.openxmlformats.org/officeDocument/2006/relationships/hyperlink" Target="https://cornerstoneseducation.co.uk/projects/cornerstones-curriculum-topics/year-2-curriculum-projects/" TargetMode="External"/><Relationship Id="rId67" Type="http://schemas.openxmlformats.org/officeDocument/2006/relationships/hyperlink" Target="https://cornerstoneseducation.co.uk/projects/cornerstones-curriculum-topics/year-3-curriculum-projects/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cornerstoneseducation.co.uk/projects/cornerstones-curriculum-topics/nursery-curriculum-projects/" TargetMode="External"/><Relationship Id="rId41" Type="http://schemas.openxmlformats.org/officeDocument/2006/relationships/hyperlink" Target="https://cornerstoneseducation.co.uk/projects/cornerstones-curriculum-topics/reception-curriculum-projects/" TargetMode="External"/><Relationship Id="rId54" Type="http://schemas.openxmlformats.org/officeDocument/2006/relationships/hyperlink" Target="https://cornerstoneseducation.co.uk/projects/cornerstones-curriculum-topics/year-2-curriculum-projects/" TargetMode="External"/><Relationship Id="rId62" Type="http://schemas.openxmlformats.org/officeDocument/2006/relationships/hyperlink" Target="https://cornerstoneseducation.co.uk/projects/cornerstones-curriculum-topics/year-3-curriculum-projects/" TargetMode="External"/><Relationship Id="rId70" Type="http://schemas.openxmlformats.org/officeDocument/2006/relationships/hyperlink" Target="https://cornerstoneseducation.co.uk/projects/cornerstones-curriculum-topics/year-3-curriculum-projects/" TargetMode="External"/><Relationship Id="rId75" Type="http://schemas.openxmlformats.org/officeDocument/2006/relationships/hyperlink" Target="https://cornerstoneseducation.co.uk/projects/cornerstones-curriculum-topics/year-4-curriculum-projects/" TargetMode="External"/><Relationship Id="rId83" Type="http://schemas.openxmlformats.org/officeDocument/2006/relationships/hyperlink" Target="https://cornerstoneseducation.co.uk/projects/cornerstones-curriculum-topics/year-5-curriculum-projects/" TargetMode="External"/><Relationship Id="rId88" Type="http://schemas.openxmlformats.org/officeDocument/2006/relationships/hyperlink" Target="https://cornerstoneseducation.co.uk/projects/cornerstones-curriculum-topics/year-5-curriculum-projects/" TargetMode="External"/><Relationship Id="rId91" Type="http://schemas.openxmlformats.org/officeDocument/2006/relationships/hyperlink" Target="https://cornerstoneseducation.co.uk/projects/cornerstones-curriculum-topics/year-5-curriculum-projects/" TargetMode="External"/><Relationship Id="rId96" Type="http://schemas.openxmlformats.org/officeDocument/2006/relationships/hyperlink" Target="https://cornerstoneseducation.co.uk/projects/cornerstones-curriculum-topics/year-6-curriculum-projec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ornerstoneseducation.co.uk/projects/cornerstones-curriculum-topics/nursery-curriculum-projects/" TargetMode="External"/><Relationship Id="rId23" Type="http://schemas.openxmlformats.org/officeDocument/2006/relationships/hyperlink" Target="https://cornerstoneseducation.co.uk/projects/cornerstones-curriculum-topics/nursery-curriculum-projects/" TargetMode="External"/><Relationship Id="rId28" Type="http://schemas.openxmlformats.org/officeDocument/2006/relationships/hyperlink" Target="https://cornerstoneseducation.co.uk/projects/cornerstones-curriculum-topics/reception-curriculum-projects/" TargetMode="External"/><Relationship Id="rId36" Type="http://schemas.openxmlformats.org/officeDocument/2006/relationships/hyperlink" Target="https://cornerstoneseducation.co.uk/projects/cornerstones-curriculum-topics/reception-curriculum-projects/" TargetMode="External"/><Relationship Id="rId49" Type="http://schemas.openxmlformats.org/officeDocument/2006/relationships/hyperlink" Target="https://cornerstoneseducation.co.uk/projects/cornerstones-curriculum-topics/year-1-curriculum-projects/" TargetMode="External"/><Relationship Id="rId57" Type="http://schemas.openxmlformats.org/officeDocument/2006/relationships/hyperlink" Target="https://cornerstoneseducation.co.uk/projects/cornerstones-curriculum-topics/year-2-curriculum-projects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cornerstoneseducation.co.uk/why-cornerstones/" TargetMode="External"/><Relationship Id="rId31" Type="http://schemas.openxmlformats.org/officeDocument/2006/relationships/hyperlink" Target="https://cornerstoneseducation.co.uk/projects/cornerstones-curriculum-topics/reception-curriculum-projects/" TargetMode="External"/><Relationship Id="rId44" Type="http://schemas.openxmlformats.org/officeDocument/2006/relationships/hyperlink" Target="https://cornerstoneseducation.co.uk/projects/cornerstones-curriculum-topics/year-1-curriculum-projects/" TargetMode="External"/><Relationship Id="rId52" Type="http://schemas.openxmlformats.org/officeDocument/2006/relationships/hyperlink" Target="https://cornerstoneseducation.co.uk/projects/cornerstones-curriculum-topics/year-2-curriculum-projects/" TargetMode="External"/><Relationship Id="rId60" Type="http://schemas.openxmlformats.org/officeDocument/2006/relationships/hyperlink" Target="https://cornerstoneseducation.co.uk/projects/cornerstones-curriculum-topics/year-2-curriculum-projects/" TargetMode="External"/><Relationship Id="rId65" Type="http://schemas.openxmlformats.org/officeDocument/2006/relationships/hyperlink" Target="https://cornerstoneseducation.co.uk/projects/cornerstones-curriculum-topics/year-3-curriculum-projects/" TargetMode="External"/><Relationship Id="rId73" Type="http://schemas.openxmlformats.org/officeDocument/2006/relationships/hyperlink" Target="https://cornerstoneseducation.co.uk/projects/cornerstones-curriculum-topics/year-4-curriculum-projects/" TargetMode="External"/><Relationship Id="rId78" Type="http://schemas.openxmlformats.org/officeDocument/2006/relationships/hyperlink" Target="https://cornerstoneseducation.co.uk/projects/cornerstones-curriculum-topics/year-4-curriculum-projects/" TargetMode="External"/><Relationship Id="rId81" Type="http://schemas.openxmlformats.org/officeDocument/2006/relationships/hyperlink" Target="https://cornerstoneseducation.co.uk/projects/cornerstones-curriculum-topics/year-4-curriculum-projects/" TargetMode="External"/><Relationship Id="rId86" Type="http://schemas.openxmlformats.org/officeDocument/2006/relationships/hyperlink" Target="https://cornerstoneseducation.co.uk/projects/cornerstones-curriculum-topics/year-5-curriculum-projects/" TargetMode="External"/><Relationship Id="rId94" Type="http://schemas.openxmlformats.org/officeDocument/2006/relationships/hyperlink" Target="https://cornerstoneseducation.co.uk/projects/cornerstones-curriculum-topics/year-6-curriculum-projects/" TargetMode="External"/><Relationship Id="rId99" Type="http://schemas.openxmlformats.org/officeDocument/2006/relationships/hyperlink" Target="https://cornerstoneseducation.co.uk/projects/cornerstones-curriculum-topics/year-6-curriculum-projects/" TargetMode="External"/><Relationship Id="rId101" Type="http://schemas.openxmlformats.org/officeDocument/2006/relationships/hyperlink" Target="https://cornerstoneseducation.co.uk/projects/cornerstones-curriculum-topics/year-6-curriculum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nerstoneseducation.co.uk/" TargetMode="External"/><Relationship Id="rId13" Type="http://schemas.openxmlformats.org/officeDocument/2006/relationships/hyperlink" Target="https://cornerstoneseducation.co.uk/projects/cornerstones-curriculum-topics/nursery-curriculum-projects/" TargetMode="External"/><Relationship Id="rId18" Type="http://schemas.openxmlformats.org/officeDocument/2006/relationships/hyperlink" Target="https://cornerstoneseducation.co.uk/projects/cornerstones-curriculum-topics/nursery-curriculum-projects/" TargetMode="External"/><Relationship Id="rId39" Type="http://schemas.openxmlformats.org/officeDocument/2006/relationships/hyperlink" Target="https://cornerstoneseducation.co.uk/projects/cornerstones-curriculum-topics/reception-curriculum-projects/" TargetMode="External"/><Relationship Id="rId34" Type="http://schemas.openxmlformats.org/officeDocument/2006/relationships/hyperlink" Target="https://cornerstoneseducation.co.uk/projects/cornerstones-curriculum-topics/reception-curriculum-projects/" TargetMode="External"/><Relationship Id="rId50" Type="http://schemas.openxmlformats.org/officeDocument/2006/relationships/hyperlink" Target="https://cornerstoneseducation.co.uk/projects/cornerstones-curriculum-topics/year-1-curriculum-projects/" TargetMode="External"/><Relationship Id="rId55" Type="http://schemas.openxmlformats.org/officeDocument/2006/relationships/hyperlink" Target="https://cornerstoneseducation.co.uk/projects/cornerstones-curriculum-topics/year-2-curriculum-projects/" TargetMode="External"/><Relationship Id="rId76" Type="http://schemas.openxmlformats.org/officeDocument/2006/relationships/hyperlink" Target="https://cornerstoneseducation.co.uk/projects/cornerstones-curriculum-topics/year-4-curriculum-projects/" TargetMode="External"/><Relationship Id="rId97" Type="http://schemas.openxmlformats.org/officeDocument/2006/relationships/hyperlink" Target="https://cornerstoneseducation.co.uk/projects/cornerstones-curriculum-topics/year-6-curriculum-projects/" TargetMode="Externa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739F-5DCB-4D7C-9771-F13AF028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Purcell</dc:creator>
  <cp:keywords/>
  <dc:description/>
  <cp:lastModifiedBy>Alana</cp:lastModifiedBy>
  <cp:revision>2</cp:revision>
  <cp:lastPrinted>2015-11-16T09:27:00Z</cp:lastPrinted>
  <dcterms:created xsi:type="dcterms:W3CDTF">2018-10-22T13:44:00Z</dcterms:created>
  <dcterms:modified xsi:type="dcterms:W3CDTF">2018-10-22T13:44:00Z</dcterms:modified>
</cp:coreProperties>
</file>